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429B1" w14:textId="77777777" w:rsidR="00AB5DFD" w:rsidRDefault="00AB5DFD" w:rsidP="00AB5DFD">
      <w:pPr>
        <w:rPr>
          <w:rFonts w:ascii="Arial" w:hAnsi="Arial"/>
          <w:color w:val="262627"/>
          <w:sz w:val="23"/>
          <w:szCs w:val="23"/>
        </w:rPr>
      </w:pPr>
      <w:hyperlink r:id="rId4" w:history="1">
        <w:r w:rsidRPr="003C1BAE">
          <w:rPr>
            <w:rStyle w:val="Hyperlink"/>
            <w:rFonts w:ascii="Arial" w:hAnsi="Arial"/>
            <w:sz w:val="23"/>
            <w:szCs w:val="23"/>
          </w:rPr>
          <w:t>http://wahsonline.com/2018/10/09/art-deco-laguardia-airport-time-travel-past/</w:t>
        </w:r>
      </w:hyperlink>
    </w:p>
    <w:p w14:paraId="6D7D46E7" w14:textId="77777777" w:rsidR="00AB5DFD" w:rsidRDefault="00AB5DFD">
      <w:bookmarkStart w:id="0" w:name="_GoBack"/>
      <w:bookmarkEnd w:id="0"/>
    </w:p>
    <w:sectPr w:rsidR="00AB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DFD"/>
    <w:rsid w:val="00AB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B672F"/>
  <w15:chartTrackingRefBased/>
  <w15:docId w15:val="{D2F2E0C8-A4EF-4045-9221-4FA1F24E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5D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ahsonline.com/2018/10/09/art-deco-laguardia-airport-time-travel-p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holden</dc:creator>
  <cp:keywords/>
  <dc:description/>
  <cp:lastModifiedBy>henry holden</cp:lastModifiedBy>
  <cp:revision>1</cp:revision>
  <dcterms:created xsi:type="dcterms:W3CDTF">2019-02-11T20:07:00Z</dcterms:created>
  <dcterms:modified xsi:type="dcterms:W3CDTF">2019-02-11T20:08:00Z</dcterms:modified>
</cp:coreProperties>
</file>